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B83" w:rsidRPr="002766C5" w:rsidRDefault="00C96B83" w:rsidP="00C96B83">
      <w:pPr>
        <w:spacing w:after="0" w:line="240" w:lineRule="auto"/>
        <w:jc w:val="center"/>
        <w:rPr>
          <w:rFonts w:ascii="Lucida Bright" w:hAnsi="Lucida Bright"/>
          <w:b/>
          <w:color w:val="E42535"/>
          <w:sz w:val="28"/>
        </w:rPr>
      </w:pPr>
      <w:r w:rsidRPr="002766C5">
        <w:rPr>
          <w:rFonts w:ascii="Lucida Bright" w:hAnsi="Lucida Bright"/>
          <w:b/>
          <w:color w:val="E42535"/>
          <w:sz w:val="28"/>
        </w:rPr>
        <w:t>CONVENTION DE PRÊT ET DE RETOUR DE MATÉRIEL</w:t>
      </w:r>
    </w:p>
    <w:p w:rsidR="002766C5" w:rsidRDefault="00C45FA6" w:rsidP="00C96B83">
      <w:pPr>
        <w:spacing w:after="0" w:line="240" w:lineRule="auto"/>
        <w:rPr>
          <w:rFonts w:ascii="Lucida Bright" w:hAnsi="Lucida Bright"/>
          <w:b/>
          <w:sz w:val="24"/>
        </w:rPr>
      </w:pPr>
      <w:r>
        <w:rPr>
          <w:rFonts w:ascii="Lucida Sans" w:hAnsi="Lucida Sans"/>
          <w:sz w:val="24"/>
        </w:rPr>
        <w:br/>
      </w:r>
    </w:p>
    <w:p w:rsidR="00C96B83" w:rsidRPr="00B578E8" w:rsidRDefault="00C96B83" w:rsidP="00C5700F">
      <w:pPr>
        <w:pStyle w:val="Paragraphedeliste"/>
        <w:numPr>
          <w:ilvl w:val="0"/>
          <w:numId w:val="1"/>
        </w:numPr>
        <w:spacing w:after="0" w:line="240" w:lineRule="auto"/>
        <w:rPr>
          <w:rFonts w:ascii="Lucida Bright" w:hAnsi="Lucida Bright"/>
          <w:b/>
          <w:color w:val="FF0000"/>
          <w:sz w:val="28"/>
        </w:rPr>
      </w:pPr>
      <w:r w:rsidRPr="00B578E8">
        <w:rPr>
          <w:rFonts w:ascii="Lucida Bright" w:hAnsi="Lucida Bright"/>
          <w:b/>
          <w:color w:val="FF0000"/>
          <w:sz w:val="28"/>
        </w:rPr>
        <w:t>Prêt du matériel</w:t>
      </w:r>
    </w:p>
    <w:p w:rsidR="00C96B83" w:rsidRDefault="00C96B83" w:rsidP="00C96B83">
      <w:pPr>
        <w:spacing w:after="0" w:line="240" w:lineRule="auto"/>
        <w:rPr>
          <w:rFonts w:ascii="Lucida Sans" w:hAnsi="Lucida Sans"/>
          <w:b/>
          <w:i/>
        </w:rPr>
      </w:pPr>
    </w:p>
    <w:p w:rsidR="00C96B83" w:rsidRPr="00C96B83" w:rsidRDefault="00C96B83" w:rsidP="00C96B83">
      <w:pPr>
        <w:spacing w:after="0" w:line="240" w:lineRule="auto"/>
        <w:rPr>
          <w:rFonts w:ascii="Lucida Sans" w:hAnsi="Lucida Sans"/>
          <w:b/>
          <w:i/>
          <w:sz w:val="20"/>
        </w:rPr>
      </w:pPr>
      <w:r w:rsidRPr="00C96B83">
        <w:rPr>
          <w:rFonts w:ascii="Lucida Sans" w:hAnsi="Lucida Sans"/>
          <w:b/>
          <w:i/>
          <w:sz w:val="20"/>
        </w:rPr>
        <w:t xml:space="preserve">Article 1 </w:t>
      </w:r>
    </w:p>
    <w:p w:rsidR="00C96B83" w:rsidRPr="00C96B83" w:rsidRDefault="00C96B83" w:rsidP="00C96B83">
      <w:pPr>
        <w:spacing w:after="0" w:line="240" w:lineRule="auto"/>
        <w:rPr>
          <w:rFonts w:ascii="Lucida Sans" w:hAnsi="Lucida Sans"/>
          <w:sz w:val="20"/>
        </w:rPr>
      </w:pPr>
      <w:r w:rsidRPr="00C96B83">
        <w:rPr>
          <w:rFonts w:ascii="Lucida Sans" w:hAnsi="Lucida Sans"/>
          <w:sz w:val="20"/>
        </w:rPr>
        <w:t>La présente</w:t>
      </w:r>
      <w:r w:rsidR="00BD62F7">
        <w:rPr>
          <w:rFonts w:ascii="Lucida Sans" w:hAnsi="Lucida Sans"/>
          <w:sz w:val="20"/>
        </w:rPr>
        <w:t xml:space="preserve"> convention est conclue entre : </w:t>
      </w:r>
    </w:p>
    <w:p w:rsidR="00C96B83" w:rsidRPr="00C96B83" w:rsidRDefault="00C96B83" w:rsidP="00C96B83">
      <w:pPr>
        <w:spacing w:after="0" w:line="240" w:lineRule="auto"/>
        <w:rPr>
          <w:rFonts w:ascii="Lucida Sans" w:hAnsi="Lucida Sans"/>
          <w:sz w:val="20"/>
        </w:rPr>
      </w:pPr>
      <w:r w:rsidRPr="00C96B83">
        <w:rPr>
          <w:rFonts w:ascii="Lucida Sans" w:hAnsi="Lucida Sans"/>
          <w:sz w:val="20"/>
        </w:rPr>
        <w:t>Mme ou M</w:t>
      </w:r>
      <w:r w:rsidR="00B578E8">
        <w:rPr>
          <w:rFonts w:ascii="Lucida Sans" w:hAnsi="Lucida Sans"/>
          <w:sz w:val="20"/>
        </w:rPr>
        <w:t>.</w:t>
      </w:r>
      <w:proofErr w:type="gramStart"/>
      <w:r w:rsidR="00E84632">
        <w:rPr>
          <w:rFonts w:ascii="Lucida Sans" w:hAnsi="Lucida Sans"/>
          <w:sz w:val="20"/>
        </w:rPr>
        <w:t xml:space="preserve"> </w:t>
      </w:r>
      <w:r w:rsidR="00BD62F7">
        <w:rPr>
          <w:rFonts w:ascii="Lucida Sans" w:hAnsi="Lucida Sans"/>
          <w:sz w:val="20"/>
          <w:highlight w:val="lightGray"/>
        </w:rPr>
        <w:t>.…</w:t>
      </w:r>
      <w:proofErr w:type="gramEnd"/>
      <w:r w:rsidR="00BD62F7">
        <w:rPr>
          <w:rFonts w:ascii="Lucida Sans" w:hAnsi="Lucida Sans"/>
          <w:sz w:val="20"/>
          <w:highlight w:val="lightGray"/>
        </w:rPr>
        <w:t xml:space="preserve">……………………… </w:t>
      </w:r>
      <w:r w:rsidR="00A80DF4">
        <w:rPr>
          <w:rFonts w:ascii="Lucida Sans" w:hAnsi="Lucida Sans"/>
          <w:sz w:val="20"/>
        </w:rPr>
        <w:t>(</w:t>
      </w:r>
      <w:proofErr w:type="gramStart"/>
      <w:r w:rsidR="00A80DF4">
        <w:rPr>
          <w:rFonts w:ascii="Lucida Sans" w:hAnsi="Lucida Sans"/>
          <w:sz w:val="20"/>
        </w:rPr>
        <w:t>si</w:t>
      </w:r>
      <w:proofErr w:type="gramEnd"/>
      <w:r w:rsidRPr="00C96B83">
        <w:rPr>
          <w:rFonts w:ascii="Lucida Sans" w:hAnsi="Lucida Sans"/>
          <w:sz w:val="20"/>
        </w:rPr>
        <w:t xml:space="preserve"> étudiant :</w:t>
      </w:r>
      <w:r w:rsidR="00A80DF4">
        <w:rPr>
          <w:rFonts w:ascii="Lucida Sans" w:hAnsi="Lucida Sans"/>
          <w:sz w:val="20"/>
        </w:rPr>
        <w:t xml:space="preserve"> n°</w:t>
      </w:r>
      <w:r w:rsidRPr="00C96B83">
        <w:rPr>
          <w:rFonts w:ascii="Lucida Sans" w:hAnsi="Lucida Sans"/>
          <w:sz w:val="20"/>
        </w:rPr>
        <w:t xml:space="preserve"> </w:t>
      </w:r>
      <w:r w:rsidRPr="00E84632">
        <w:rPr>
          <w:rFonts w:ascii="Lucida Sans" w:hAnsi="Lucida Sans"/>
          <w:sz w:val="20"/>
          <w:highlight w:val="lightGray"/>
        </w:rPr>
        <w:t>…………….</w:t>
      </w:r>
      <w:r w:rsidR="00A80DF4">
        <w:rPr>
          <w:rFonts w:ascii="Lucida Sans" w:hAnsi="Lucida Sans"/>
          <w:sz w:val="20"/>
        </w:rPr>
        <w:t>)</w:t>
      </w:r>
      <w:r w:rsidR="00E84632">
        <w:rPr>
          <w:rFonts w:ascii="Lucida Sans" w:hAnsi="Lucida Sans"/>
          <w:sz w:val="20"/>
        </w:rPr>
        <w:t xml:space="preserve"> </w:t>
      </w:r>
      <w:r w:rsidR="00BD62F7">
        <w:rPr>
          <w:rFonts w:ascii="Lucida Sans" w:hAnsi="Lucida Sans"/>
          <w:sz w:val="20"/>
        </w:rPr>
        <w:t xml:space="preserve">du site </w:t>
      </w:r>
      <w:proofErr w:type="spellStart"/>
      <w:r w:rsidR="00BD62F7">
        <w:rPr>
          <w:rFonts w:ascii="Lucida Sans" w:hAnsi="Lucida Sans"/>
          <w:sz w:val="20"/>
        </w:rPr>
        <w:t>Inspé</w:t>
      </w:r>
      <w:proofErr w:type="spellEnd"/>
      <w:r w:rsidR="00BD62F7">
        <w:rPr>
          <w:rFonts w:ascii="Lucida Sans" w:hAnsi="Lucida Sans"/>
          <w:sz w:val="20"/>
        </w:rPr>
        <w:t xml:space="preserve"> de </w:t>
      </w:r>
      <w:r w:rsidR="00BD62F7" w:rsidRPr="00843C54">
        <w:rPr>
          <w:rFonts w:ascii="Lucida Sans" w:hAnsi="Lucida Sans"/>
          <w:sz w:val="20"/>
          <w:highlight w:val="lightGray"/>
        </w:rPr>
        <w:t>…</w:t>
      </w:r>
      <w:r w:rsidR="00843C54" w:rsidRPr="00843C54">
        <w:rPr>
          <w:rFonts w:ascii="Lucida Sans" w:hAnsi="Lucida Sans"/>
          <w:sz w:val="20"/>
          <w:highlight w:val="lightGray"/>
        </w:rPr>
        <w:t>…………</w:t>
      </w:r>
      <w:r w:rsidR="00BD62F7" w:rsidRPr="00843C54">
        <w:rPr>
          <w:rFonts w:ascii="Lucida Sans" w:hAnsi="Lucida Sans"/>
          <w:sz w:val="20"/>
          <w:highlight w:val="lightGray"/>
        </w:rPr>
        <w:t>..</w:t>
      </w:r>
      <w:r w:rsidR="00BD62F7">
        <w:rPr>
          <w:rFonts w:ascii="Lucida Sans" w:hAnsi="Lucida Sans"/>
          <w:sz w:val="20"/>
        </w:rPr>
        <w:t xml:space="preserve"> </w:t>
      </w:r>
      <w:r w:rsidR="00C45FA6">
        <w:rPr>
          <w:rFonts w:ascii="Lucida Sans" w:hAnsi="Lucida Sans"/>
          <w:sz w:val="20"/>
        </w:rPr>
        <w:t>dénommé emprunteur</w:t>
      </w:r>
      <w:bookmarkStart w:id="0" w:name="_GoBack"/>
      <w:bookmarkEnd w:id="0"/>
      <w:r w:rsidR="00C45FA6">
        <w:rPr>
          <w:rFonts w:ascii="Lucida Sans" w:hAnsi="Lucida Sans"/>
          <w:sz w:val="20"/>
        </w:rPr>
        <w:br/>
      </w:r>
      <w:r w:rsidRPr="00C96B83">
        <w:rPr>
          <w:rFonts w:ascii="Lucida Sans" w:hAnsi="Lucida Sans"/>
          <w:sz w:val="20"/>
        </w:rPr>
        <w:t xml:space="preserve">et </w:t>
      </w:r>
      <w:r w:rsidR="00C45FA6" w:rsidRPr="00C96B83">
        <w:rPr>
          <w:rFonts w:ascii="Lucida Sans" w:hAnsi="Lucida Sans"/>
          <w:sz w:val="20"/>
        </w:rPr>
        <w:t xml:space="preserve">d'autre part </w:t>
      </w:r>
      <w:r w:rsidR="004D7947">
        <w:rPr>
          <w:rFonts w:ascii="Lucida Sans" w:hAnsi="Lucida Sans"/>
          <w:sz w:val="20"/>
        </w:rPr>
        <w:t>l’</w:t>
      </w:r>
      <w:proofErr w:type="spellStart"/>
      <w:r w:rsidR="004D7947">
        <w:rPr>
          <w:rFonts w:ascii="Lucida Sans" w:hAnsi="Lucida Sans"/>
          <w:sz w:val="20"/>
        </w:rPr>
        <w:t>Inspé</w:t>
      </w:r>
      <w:proofErr w:type="spellEnd"/>
      <w:r w:rsidR="00C45FA6">
        <w:rPr>
          <w:rFonts w:ascii="Lucida Sans" w:hAnsi="Lucida Sans"/>
          <w:sz w:val="20"/>
        </w:rPr>
        <w:t xml:space="preserve"> de Créteil, représentée par </w:t>
      </w:r>
      <w:r w:rsidR="00BD62F7">
        <w:rPr>
          <w:rFonts w:ascii="Lucida Sans" w:hAnsi="Lucida Sans"/>
          <w:sz w:val="20"/>
        </w:rPr>
        <w:t xml:space="preserve">M. </w:t>
      </w:r>
      <w:r w:rsidR="00C45FA6">
        <w:rPr>
          <w:rFonts w:ascii="Lucida Sans" w:hAnsi="Lucida Sans"/>
          <w:sz w:val="20"/>
        </w:rPr>
        <w:t>……………………….responsable du prêt du site</w:t>
      </w:r>
      <w:r w:rsidR="00B578E8">
        <w:rPr>
          <w:rFonts w:ascii="Lucida Sans" w:hAnsi="Lucida Sans"/>
          <w:sz w:val="20"/>
        </w:rPr>
        <w:t>.</w:t>
      </w:r>
    </w:p>
    <w:p w:rsidR="00C96B83" w:rsidRPr="00C96B83" w:rsidRDefault="00C96B83" w:rsidP="00C96B83">
      <w:pPr>
        <w:spacing w:after="0" w:line="240" w:lineRule="auto"/>
        <w:rPr>
          <w:rFonts w:ascii="Lucida Sans" w:hAnsi="Lucida Sans"/>
          <w:sz w:val="20"/>
        </w:rPr>
      </w:pPr>
    </w:p>
    <w:p w:rsidR="00C96B83" w:rsidRPr="00C96B83" w:rsidRDefault="00C96B83" w:rsidP="00C96B83">
      <w:pPr>
        <w:spacing w:after="0" w:line="240" w:lineRule="auto"/>
        <w:rPr>
          <w:rFonts w:ascii="Lucida Sans" w:hAnsi="Lucida Sans"/>
          <w:b/>
          <w:i/>
          <w:sz w:val="20"/>
        </w:rPr>
      </w:pPr>
      <w:r w:rsidRPr="00C96B83">
        <w:rPr>
          <w:rFonts w:ascii="Lucida Sans" w:hAnsi="Lucida Sans"/>
          <w:b/>
          <w:i/>
          <w:sz w:val="20"/>
        </w:rPr>
        <w:t xml:space="preserve">Article 2 </w:t>
      </w:r>
    </w:p>
    <w:p w:rsidR="00C96B83" w:rsidRPr="00C96B83" w:rsidRDefault="00C96B83" w:rsidP="00C96B83">
      <w:pPr>
        <w:spacing w:after="0" w:line="240" w:lineRule="auto"/>
        <w:rPr>
          <w:rFonts w:ascii="Lucida Sans" w:hAnsi="Lucida Sans"/>
          <w:sz w:val="20"/>
        </w:rPr>
      </w:pPr>
      <w:r w:rsidRPr="00C96B83">
        <w:rPr>
          <w:rFonts w:ascii="Lucida Sans" w:hAnsi="Lucida Sans"/>
          <w:sz w:val="20"/>
        </w:rPr>
        <w:t>L’emprunteur souhaite la mise à disposition du matériel pédagogique décrit dans le tableau suivant :</w:t>
      </w:r>
      <w:r w:rsidRPr="00C96B83">
        <w:rPr>
          <w:rFonts w:ascii="Lucida Sans" w:hAnsi="Lucida Sans"/>
          <w:sz w:val="20"/>
        </w:rPr>
        <w:tab/>
      </w:r>
      <w:r w:rsidRPr="00C96B83">
        <w:rPr>
          <w:rFonts w:ascii="Lucida Sans" w:hAnsi="Lucida Sans"/>
          <w:sz w:val="20"/>
        </w:rPr>
        <w:tab/>
      </w:r>
    </w:p>
    <w:tbl>
      <w:tblPr>
        <w:tblStyle w:val="Grilledutableau"/>
        <w:tblW w:w="0" w:type="auto"/>
        <w:tblLook w:val="04A0" w:firstRow="1" w:lastRow="0" w:firstColumn="1" w:lastColumn="0" w:noHBand="0" w:noVBand="1"/>
      </w:tblPr>
      <w:tblGrid>
        <w:gridCol w:w="8642"/>
        <w:gridCol w:w="1158"/>
      </w:tblGrid>
      <w:tr w:rsidR="00C96B83" w:rsidRPr="00C96B83" w:rsidTr="00A95BF1">
        <w:tc>
          <w:tcPr>
            <w:tcW w:w="8642" w:type="dxa"/>
          </w:tcPr>
          <w:p w:rsidR="00C96B83" w:rsidRPr="00C96B83" w:rsidRDefault="00C96B83" w:rsidP="00C96B83">
            <w:pPr>
              <w:jc w:val="center"/>
              <w:rPr>
                <w:rFonts w:ascii="Lucida Sans" w:hAnsi="Lucida Sans"/>
                <w:b/>
                <w:sz w:val="20"/>
              </w:rPr>
            </w:pPr>
            <w:r w:rsidRPr="00C96B83">
              <w:rPr>
                <w:rFonts w:ascii="Lucida Sans" w:hAnsi="Lucida Sans"/>
                <w:b/>
                <w:sz w:val="20"/>
              </w:rPr>
              <w:t>Désignation des matériels</w:t>
            </w:r>
          </w:p>
        </w:tc>
        <w:tc>
          <w:tcPr>
            <w:tcW w:w="1158" w:type="dxa"/>
          </w:tcPr>
          <w:p w:rsidR="00C96B83" w:rsidRPr="00C96B83" w:rsidRDefault="00C96B83" w:rsidP="00C96B83">
            <w:pPr>
              <w:jc w:val="center"/>
              <w:rPr>
                <w:rFonts w:ascii="Lucida Sans" w:hAnsi="Lucida Sans"/>
                <w:b/>
                <w:sz w:val="20"/>
              </w:rPr>
            </w:pPr>
            <w:r w:rsidRPr="00C96B83">
              <w:rPr>
                <w:rFonts w:ascii="Lucida Sans" w:hAnsi="Lucida Sans"/>
                <w:b/>
                <w:sz w:val="20"/>
              </w:rPr>
              <w:t>Quantité</w:t>
            </w:r>
          </w:p>
        </w:tc>
      </w:tr>
      <w:tr w:rsidR="00C96B83" w:rsidRPr="00C96B83" w:rsidTr="00A95BF1">
        <w:tc>
          <w:tcPr>
            <w:tcW w:w="8642" w:type="dxa"/>
          </w:tcPr>
          <w:p w:rsidR="00C96B83" w:rsidRPr="00E84632" w:rsidRDefault="00C96B83" w:rsidP="00C96B83">
            <w:pPr>
              <w:rPr>
                <w:rFonts w:ascii="Lucida Sans" w:hAnsi="Lucida Sans"/>
                <w:i/>
                <w:sz w:val="20"/>
                <w:highlight w:val="lightGray"/>
              </w:rPr>
            </w:pPr>
            <w:r w:rsidRPr="00E84632">
              <w:rPr>
                <w:rFonts w:ascii="Lucida Sans" w:hAnsi="Lucida Sans"/>
                <w:i/>
                <w:sz w:val="20"/>
                <w:highlight w:val="lightGray"/>
              </w:rPr>
              <w:t xml:space="preserve">Exemple : Robot </w:t>
            </w:r>
            <w:proofErr w:type="spellStart"/>
            <w:r w:rsidRPr="00E84632">
              <w:rPr>
                <w:rFonts w:ascii="Lucida Sans" w:hAnsi="Lucida Sans"/>
                <w:i/>
                <w:sz w:val="20"/>
                <w:highlight w:val="lightGray"/>
              </w:rPr>
              <w:t>Bee-Bot</w:t>
            </w:r>
            <w:proofErr w:type="spellEnd"/>
            <w:r w:rsidRPr="00E84632">
              <w:rPr>
                <w:rFonts w:ascii="Lucida Sans" w:hAnsi="Lucida Sans"/>
                <w:i/>
                <w:sz w:val="20"/>
                <w:highlight w:val="lightGray"/>
              </w:rPr>
              <w:t xml:space="preserve"> - Mallette de 6 robots </w:t>
            </w:r>
            <w:proofErr w:type="spellStart"/>
            <w:r w:rsidRPr="00E84632">
              <w:rPr>
                <w:rFonts w:ascii="Lucida Sans" w:hAnsi="Lucida Sans"/>
                <w:i/>
                <w:sz w:val="20"/>
                <w:highlight w:val="lightGray"/>
              </w:rPr>
              <w:t>Bee-Bot</w:t>
            </w:r>
            <w:proofErr w:type="spellEnd"/>
          </w:p>
        </w:tc>
        <w:tc>
          <w:tcPr>
            <w:tcW w:w="1158" w:type="dxa"/>
          </w:tcPr>
          <w:p w:rsidR="00C96B83" w:rsidRPr="00E84632" w:rsidRDefault="00C96B83" w:rsidP="00C96B83">
            <w:pPr>
              <w:jc w:val="center"/>
              <w:rPr>
                <w:rFonts w:ascii="Lucida Sans" w:hAnsi="Lucida Sans"/>
                <w:i/>
                <w:sz w:val="20"/>
                <w:highlight w:val="lightGray"/>
              </w:rPr>
            </w:pPr>
            <w:r w:rsidRPr="00E84632">
              <w:rPr>
                <w:rFonts w:ascii="Lucida Sans" w:hAnsi="Lucida Sans"/>
                <w:i/>
                <w:sz w:val="20"/>
                <w:highlight w:val="lightGray"/>
              </w:rPr>
              <w:t>1</w:t>
            </w:r>
          </w:p>
        </w:tc>
      </w:tr>
      <w:tr w:rsidR="00C5700F" w:rsidRPr="00C96B83" w:rsidTr="00A95BF1">
        <w:tc>
          <w:tcPr>
            <w:tcW w:w="8642" w:type="dxa"/>
          </w:tcPr>
          <w:p w:rsidR="00C5700F" w:rsidRPr="00E84632" w:rsidRDefault="00C5700F" w:rsidP="00C5700F">
            <w:pPr>
              <w:tabs>
                <w:tab w:val="left" w:pos="3516"/>
                <w:tab w:val="left" w:pos="5274"/>
              </w:tabs>
              <w:rPr>
                <w:rFonts w:ascii="Lucida Sans" w:hAnsi="Lucida Sans"/>
                <w:i/>
                <w:sz w:val="20"/>
                <w:highlight w:val="lightGray"/>
              </w:rPr>
            </w:pPr>
            <w:r>
              <w:rPr>
                <w:rFonts w:ascii="Lucida Sans" w:hAnsi="Lucida Sans"/>
                <w:i/>
                <w:sz w:val="20"/>
                <w:highlight w:val="lightGray"/>
              </w:rPr>
              <w:tab/>
              <w:t xml:space="preserve">                               </w:t>
            </w:r>
            <w:r>
              <w:rPr>
                <w:rFonts w:ascii="Lucida Sans" w:hAnsi="Lucida Sans"/>
                <w:i/>
                <w:sz w:val="20"/>
                <w:highlight w:val="lightGray"/>
              </w:rPr>
              <w:tab/>
              <w:t xml:space="preserve">  </w:t>
            </w:r>
          </w:p>
        </w:tc>
        <w:tc>
          <w:tcPr>
            <w:tcW w:w="1158" w:type="dxa"/>
          </w:tcPr>
          <w:p w:rsidR="00C5700F" w:rsidRPr="00E84632" w:rsidRDefault="00C5700F" w:rsidP="00C96B83">
            <w:pPr>
              <w:jc w:val="center"/>
              <w:rPr>
                <w:rFonts w:ascii="Lucida Sans" w:hAnsi="Lucida Sans"/>
                <w:i/>
                <w:sz w:val="20"/>
                <w:highlight w:val="lightGray"/>
              </w:rPr>
            </w:pPr>
          </w:p>
        </w:tc>
      </w:tr>
      <w:tr w:rsidR="00C96B83" w:rsidRPr="00C96B83" w:rsidTr="00A95BF1">
        <w:tc>
          <w:tcPr>
            <w:tcW w:w="8642" w:type="dxa"/>
          </w:tcPr>
          <w:p w:rsidR="00C96B83" w:rsidRPr="00E84632" w:rsidRDefault="00E84632" w:rsidP="00E84632">
            <w:pPr>
              <w:tabs>
                <w:tab w:val="left" w:pos="4731"/>
              </w:tabs>
              <w:rPr>
                <w:sz w:val="20"/>
                <w:highlight w:val="lightGray"/>
              </w:rPr>
            </w:pPr>
            <w:r>
              <w:rPr>
                <w:sz w:val="20"/>
                <w:highlight w:val="lightGray"/>
              </w:rPr>
              <w:t xml:space="preserve">                                                                                                              </w:t>
            </w:r>
            <w:r>
              <w:rPr>
                <w:sz w:val="20"/>
                <w:highlight w:val="lightGray"/>
              </w:rPr>
              <w:tab/>
              <w:t xml:space="preserve">    </w:t>
            </w:r>
          </w:p>
        </w:tc>
        <w:tc>
          <w:tcPr>
            <w:tcW w:w="1158" w:type="dxa"/>
          </w:tcPr>
          <w:p w:rsidR="00C96B83" w:rsidRPr="00E84632" w:rsidRDefault="00E84632" w:rsidP="000245FE">
            <w:pPr>
              <w:rPr>
                <w:sz w:val="20"/>
                <w:highlight w:val="lightGray"/>
              </w:rPr>
            </w:pPr>
            <w:r w:rsidRPr="00E84632">
              <w:rPr>
                <w:sz w:val="20"/>
                <w:highlight w:val="lightGray"/>
              </w:rPr>
              <w:t xml:space="preserve">       </w:t>
            </w:r>
            <w:r>
              <w:rPr>
                <w:sz w:val="20"/>
                <w:highlight w:val="lightGray"/>
              </w:rPr>
              <w:t xml:space="preserve">  </w:t>
            </w:r>
          </w:p>
        </w:tc>
      </w:tr>
      <w:tr w:rsidR="00C96B83" w:rsidRPr="00C96B83" w:rsidTr="00A95BF1">
        <w:tc>
          <w:tcPr>
            <w:tcW w:w="8642" w:type="dxa"/>
          </w:tcPr>
          <w:p w:rsidR="00C96B83" w:rsidRPr="00E84632" w:rsidRDefault="00E84632" w:rsidP="00E84632">
            <w:pPr>
              <w:tabs>
                <w:tab w:val="left" w:pos="2590"/>
                <w:tab w:val="center" w:pos="3927"/>
              </w:tabs>
              <w:rPr>
                <w:sz w:val="20"/>
                <w:highlight w:val="lightGray"/>
              </w:rPr>
            </w:pPr>
            <w:r w:rsidRPr="00E84632">
              <w:rPr>
                <w:sz w:val="20"/>
                <w:highlight w:val="lightGray"/>
              </w:rPr>
              <w:tab/>
            </w:r>
            <w:r>
              <w:rPr>
                <w:sz w:val="20"/>
                <w:highlight w:val="lightGray"/>
              </w:rPr>
              <w:t xml:space="preserve">                                                            </w:t>
            </w:r>
            <w:r w:rsidRPr="00E84632">
              <w:rPr>
                <w:sz w:val="20"/>
                <w:highlight w:val="lightGray"/>
              </w:rPr>
              <w:t xml:space="preserve">    </w:t>
            </w:r>
            <w:r w:rsidRPr="00E84632">
              <w:rPr>
                <w:sz w:val="20"/>
                <w:highlight w:val="lightGray"/>
              </w:rPr>
              <w:tab/>
              <w:t xml:space="preserve"> </w:t>
            </w:r>
          </w:p>
        </w:tc>
        <w:tc>
          <w:tcPr>
            <w:tcW w:w="1158" w:type="dxa"/>
          </w:tcPr>
          <w:p w:rsidR="00C96B83" w:rsidRPr="00E84632" w:rsidRDefault="00E84632" w:rsidP="00E84632">
            <w:pPr>
              <w:rPr>
                <w:sz w:val="20"/>
                <w:highlight w:val="lightGray"/>
              </w:rPr>
            </w:pPr>
            <w:r w:rsidRPr="00E84632">
              <w:rPr>
                <w:sz w:val="20"/>
              </w:rPr>
              <w:t xml:space="preserve"> </w:t>
            </w:r>
            <w:r>
              <w:rPr>
                <w:sz w:val="20"/>
              </w:rPr>
              <w:t xml:space="preserve">  </w:t>
            </w:r>
          </w:p>
        </w:tc>
      </w:tr>
    </w:tbl>
    <w:p w:rsidR="00C96B83" w:rsidRPr="00C96B83" w:rsidRDefault="00C96B83" w:rsidP="00C96B83">
      <w:pPr>
        <w:spacing w:after="0" w:line="240" w:lineRule="auto"/>
        <w:rPr>
          <w:rFonts w:ascii="Lucida Sans" w:hAnsi="Lucida Sans"/>
          <w:sz w:val="20"/>
        </w:rPr>
      </w:pPr>
    </w:p>
    <w:p w:rsidR="00C96B83" w:rsidRPr="00C96B83" w:rsidRDefault="00C96B83" w:rsidP="00C96B83">
      <w:pPr>
        <w:spacing w:after="0" w:line="240" w:lineRule="auto"/>
        <w:rPr>
          <w:rFonts w:ascii="Lucida Sans" w:hAnsi="Lucida Sans"/>
          <w:b/>
          <w:i/>
          <w:sz w:val="20"/>
        </w:rPr>
      </w:pPr>
      <w:r w:rsidRPr="00C96B83">
        <w:rPr>
          <w:rFonts w:ascii="Lucida Sans" w:hAnsi="Lucida Sans"/>
          <w:b/>
          <w:i/>
          <w:sz w:val="20"/>
        </w:rPr>
        <w:t xml:space="preserve">Article 3 </w:t>
      </w:r>
    </w:p>
    <w:p w:rsidR="00C96B83" w:rsidRPr="00C96B83" w:rsidRDefault="00C96B83" w:rsidP="00C96B83">
      <w:pPr>
        <w:spacing w:after="0" w:line="240" w:lineRule="auto"/>
        <w:rPr>
          <w:rFonts w:ascii="Lucida Sans" w:hAnsi="Lucida Sans"/>
          <w:sz w:val="20"/>
        </w:rPr>
      </w:pPr>
      <w:r w:rsidRPr="00C96B83">
        <w:rPr>
          <w:rFonts w:ascii="Lucida Sans" w:hAnsi="Lucida Sans"/>
          <w:sz w:val="20"/>
        </w:rPr>
        <w:t xml:space="preserve">La durée du prêt est établie par la présente convention entre les dates suivantes : </w:t>
      </w:r>
    </w:p>
    <w:p w:rsidR="00C96B83" w:rsidRPr="00C96B83" w:rsidRDefault="00C96B83" w:rsidP="00C96B83">
      <w:pPr>
        <w:spacing w:after="0" w:line="240" w:lineRule="auto"/>
        <w:rPr>
          <w:rFonts w:ascii="Lucida Sans" w:hAnsi="Lucida Sans"/>
          <w:sz w:val="20"/>
        </w:rPr>
      </w:pPr>
      <w:r w:rsidRPr="00843C54">
        <w:rPr>
          <w:rFonts w:ascii="Lucida Sans" w:hAnsi="Lucida Sans"/>
          <w:sz w:val="20"/>
        </w:rPr>
        <w:t>Du</w:t>
      </w:r>
      <w:r w:rsidR="00843C54">
        <w:rPr>
          <w:rFonts w:ascii="Lucida Sans" w:hAnsi="Lucida Sans"/>
          <w:sz w:val="20"/>
          <w:highlight w:val="lightGray"/>
        </w:rPr>
        <w:t xml:space="preserve">       /   </w:t>
      </w:r>
      <w:r w:rsidRPr="00843C54">
        <w:rPr>
          <w:rFonts w:ascii="Lucida Sans" w:hAnsi="Lucida Sans"/>
          <w:sz w:val="20"/>
          <w:highlight w:val="lightGray"/>
        </w:rPr>
        <w:t>/</w:t>
      </w:r>
      <w:r w:rsidR="00A80DF4" w:rsidRPr="00843C54">
        <w:rPr>
          <w:rFonts w:ascii="Lucida Sans" w:hAnsi="Lucida Sans"/>
          <w:sz w:val="20"/>
          <w:highlight w:val="lightGray"/>
        </w:rPr>
        <w:t>202</w:t>
      </w:r>
      <w:r w:rsidRPr="00843C54">
        <w:rPr>
          <w:rFonts w:ascii="Lucida Sans" w:hAnsi="Lucida Sans"/>
          <w:sz w:val="20"/>
          <w:highlight w:val="lightGray"/>
        </w:rPr>
        <w:t xml:space="preserve">     </w:t>
      </w:r>
      <w:r w:rsidRPr="00843C54">
        <w:rPr>
          <w:rFonts w:ascii="Lucida Sans" w:hAnsi="Lucida Sans"/>
          <w:sz w:val="20"/>
        </w:rPr>
        <w:t>date</w:t>
      </w:r>
      <w:r w:rsidRPr="00C96B83">
        <w:rPr>
          <w:rFonts w:ascii="Lucida Sans" w:hAnsi="Lucida Sans"/>
          <w:sz w:val="20"/>
        </w:rPr>
        <w:t xml:space="preserve"> de prise en charge des matériels </w:t>
      </w:r>
    </w:p>
    <w:p w:rsidR="00C96B83" w:rsidRPr="00C96B83" w:rsidRDefault="00C96B83" w:rsidP="00C96B83">
      <w:pPr>
        <w:spacing w:after="0" w:line="240" w:lineRule="auto"/>
        <w:rPr>
          <w:rFonts w:ascii="Lucida Sans" w:hAnsi="Lucida Sans"/>
          <w:sz w:val="20"/>
        </w:rPr>
      </w:pPr>
      <w:r w:rsidRPr="00843C54">
        <w:rPr>
          <w:rFonts w:ascii="Lucida Sans" w:hAnsi="Lucida Sans"/>
          <w:sz w:val="20"/>
        </w:rPr>
        <w:t>Au</w:t>
      </w:r>
      <w:r w:rsidR="00843C54">
        <w:rPr>
          <w:rFonts w:ascii="Lucida Sans" w:hAnsi="Lucida Sans"/>
          <w:sz w:val="20"/>
          <w:highlight w:val="lightGray"/>
        </w:rPr>
        <w:t xml:space="preserve">      /   </w:t>
      </w:r>
      <w:r w:rsidRPr="00843C54">
        <w:rPr>
          <w:rFonts w:ascii="Lucida Sans" w:hAnsi="Lucida Sans"/>
          <w:sz w:val="20"/>
          <w:highlight w:val="lightGray"/>
        </w:rPr>
        <w:t xml:space="preserve">/ </w:t>
      </w:r>
      <w:r w:rsidR="00A80DF4" w:rsidRPr="00843C54">
        <w:rPr>
          <w:rFonts w:ascii="Lucida Sans" w:hAnsi="Lucida Sans"/>
          <w:sz w:val="20"/>
          <w:highlight w:val="lightGray"/>
        </w:rPr>
        <w:t>202</w:t>
      </w:r>
      <w:r w:rsidRPr="00843C54">
        <w:rPr>
          <w:rFonts w:ascii="Lucida Sans" w:hAnsi="Lucida Sans"/>
          <w:sz w:val="20"/>
          <w:highlight w:val="lightGray"/>
        </w:rPr>
        <w:t xml:space="preserve">     </w:t>
      </w:r>
      <w:r w:rsidRPr="00843C54">
        <w:rPr>
          <w:rFonts w:ascii="Lucida Sans" w:hAnsi="Lucida Sans"/>
          <w:sz w:val="20"/>
        </w:rPr>
        <w:t>date</w:t>
      </w:r>
      <w:r w:rsidRPr="00C96B83">
        <w:rPr>
          <w:rFonts w:ascii="Lucida Sans" w:hAnsi="Lucida Sans"/>
          <w:sz w:val="20"/>
        </w:rPr>
        <w:t xml:space="preserve"> limite de restitution.</w:t>
      </w:r>
    </w:p>
    <w:p w:rsidR="00C96B83" w:rsidRPr="00C96B83" w:rsidRDefault="00C96B83" w:rsidP="00C96B83">
      <w:pPr>
        <w:spacing w:after="0" w:line="240" w:lineRule="auto"/>
        <w:rPr>
          <w:rFonts w:ascii="Lucida Sans" w:hAnsi="Lucida Sans"/>
          <w:sz w:val="20"/>
        </w:rPr>
      </w:pPr>
      <w:r w:rsidRPr="00C96B83">
        <w:rPr>
          <w:rFonts w:ascii="Lucida Sans" w:hAnsi="Lucida Sans"/>
          <w:sz w:val="20"/>
        </w:rPr>
        <w:t>Le retour se fera sur rendez-vous</w:t>
      </w:r>
      <w:r w:rsidR="00C45FA6">
        <w:rPr>
          <w:rFonts w:ascii="Lucida Sans" w:hAnsi="Lucida Sans"/>
          <w:sz w:val="20"/>
        </w:rPr>
        <w:t xml:space="preserve"> auprès du responsable du prêt </w:t>
      </w:r>
      <w:r w:rsidRPr="00C96B83">
        <w:rPr>
          <w:rFonts w:ascii="Lucida Sans" w:hAnsi="Lucida Sans"/>
          <w:sz w:val="20"/>
        </w:rPr>
        <w:t>avant la fin de la période.</w:t>
      </w:r>
    </w:p>
    <w:p w:rsidR="00C96B83" w:rsidRPr="00C96B83" w:rsidRDefault="00C96B83" w:rsidP="00C96B83">
      <w:pPr>
        <w:spacing w:after="0" w:line="240" w:lineRule="auto"/>
        <w:rPr>
          <w:rFonts w:ascii="Lucida Sans" w:hAnsi="Lucida Sans"/>
          <w:sz w:val="20"/>
        </w:rPr>
      </w:pPr>
    </w:p>
    <w:p w:rsidR="00C96B83" w:rsidRPr="00C96B83" w:rsidRDefault="00C96B83" w:rsidP="00C96B83">
      <w:pPr>
        <w:spacing w:after="0" w:line="240" w:lineRule="auto"/>
        <w:rPr>
          <w:rFonts w:ascii="Lucida Sans" w:hAnsi="Lucida Sans"/>
          <w:b/>
          <w:i/>
          <w:sz w:val="20"/>
        </w:rPr>
      </w:pPr>
      <w:r w:rsidRPr="00C96B83">
        <w:rPr>
          <w:rFonts w:ascii="Lucida Sans" w:hAnsi="Lucida Sans"/>
          <w:b/>
          <w:i/>
          <w:sz w:val="20"/>
        </w:rPr>
        <w:t xml:space="preserve">Article 4 </w:t>
      </w:r>
    </w:p>
    <w:p w:rsidR="00C96B83" w:rsidRPr="00C96B83" w:rsidRDefault="00C96B83" w:rsidP="00C96B83">
      <w:pPr>
        <w:spacing w:after="0" w:line="240" w:lineRule="auto"/>
        <w:rPr>
          <w:rFonts w:ascii="Lucida Sans" w:hAnsi="Lucida Sans"/>
          <w:sz w:val="20"/>
        </w:rPr>
      </w:pPr>
      <w:r w:rsidRPr="00C96B83">
        <w:rPr>
          <w:rFonts w:ascii="Lucida Sans" w:hAnsi="Lucida Sans"/>
          <w:sz w:val="20"/>
        </w:rPr>
        <w:t xml:space="preserve">Pendant toute la durée du prêt, l'emprunteur s'engage à utiliser le matériel et ses accessoires conformément à la notice d’utilisation. </w:t>
      </w:r>
    </w:p>
    <w:p w:rsidR="00C96B83" w:rsidRPr="00C96B83" w:rsidRDefault="00C96B83" w:rsidP="00C96B83">
      <w:pPr>
        <w:spacing w:after="0" w:line="240" w:lineRule="auto"/>
        <w:rPr>
          <w:rFonts w:ascii="Lucida Sans" w:hAnsi="Lucida Sans"/>
          <w:sz w:val="20"/>
        </w:rPr>
      </w:pPr>
    </w:p>
    <w:p w:rsidR="00C96B83" w:rsidRPr="00C96B83" w:rsidRDefault="00C96B83" w:rsidP="00C96B83">
      <w:pPr>
        <w:spacing w:after="0" w:line="240" w:lineRule="auto"/>
        <w:rPr>
          <w:rFonts w:ascii="Lucida Sans" w:hAnsi="Lucida Sans"/>
          <w:b/>
          <w:i/>
          <w:sz w:val="20"/>
        </w:rPr>
      </w:pPr>
      <w:r w:rsidRPr="00C96B83">
        <w:rPr>
          <w:rFonts w:ascii="Lucida Sans" w:hAnsi="Lucida Sans"/>
          <w:b/>
          <w:i/>
          <w:sz w:val="20"/>
        </w:rPr>
        <w:t xml:space="preserve">Article 5 </w:t>
      </w:r>
    </w:p>
    <w:p w:rsidR="00C96B83" w:rsidRDefault="00C96B83" w:rsidP="00C96B83">
      <w:pPr>
        <w:spacing w:after="0" w:line="240" w:lineRule="auto"/>
        <w:rPr>
          <w:rFonts w:ascii="Lucida Sans" w:hAnsi="Lucida Sans"/>
          <w:sz w:val="20"/>
        </w:rPr>
      </w:pPr>
      <w:r w:rsidRPr="00C96B83">
        <w:rPr>
          <w:rFonts w:ascii="Lucida Sans" w:hAnsi="Lucida Sans"/>
          <w:sz w:val="20"/>
        </w:rPr>
        <w:t>L'emprunteur fera son affaire personnelle de la surveillance et de l'utilisation conformément à leur destin</w:t>
      </w:r>
      <w:r w:rsidR="00C45FA6">
        <w:rPr>
          <w:rFonts w:ascii="Lucida Sans" w:hAnsi="Lucida Sans"/>
          <w:sz w:val="20"/>
        </w:rPr>
        <w:t xml:space="preserve">ation des matériels prêtés. </w:t>
      </w:r>
    </w:p>
    <w:p w:rsidR="00C45FA6" w:rsidRPr="00C96B83" w:rsidRDefault="00C45FA6" w:rsidP="00C96B83">
      <w:pPr>
        <w:spacing w:after="0" w:line="240" w:lineRule="auto"/>
        <w:rPr>
          <w:rFonts w:ascii="Lucida Sans" w:hAnsi="Lucida Sans"/>
          <w:sz w:val="20"/>
        </w:rPr>
      </w:pPr>
    </w:p>
    <w:p w:rsidR="00C96B83" w:rsidRPr="00C96B83" w:rsidRDefault="00C96B83" w:rsidP="00C96B83">
      <w:pPr>
        <w:spacing w:after="0" w:line="240" w:lineRule="auto"/>
        <w:rPr>
          <w:rFonts w:ascii="Lucida Sans" w:hAnsi="Lucida Sans"/>
          <w:b/>
          <w:i/>
          <w:sz w:val="20"/>
        </w:rPr>
      </w:pPr>
      <w:r w:rsidRPr="00C96B83">
        <w:rPr>
          <w:rFonts w:ascii="Lucida Sans" w:hAnsi="Lucida Sans"/>
          <w:b/>
          <w:i/>
          <w:sz w:val="20"/>
        </w:rPr>
        <w:t xml:space="preserve">Article 6 </w:t>
      </w:r>
    </w:p>
    <w:p w:rsidR="00C96B83" w:rsidRPr="00C96B83" w:rsidRDefault="00C96B83" w:rsidP="00C96B83">
      <w:pPr>
        <w:spacing w:after="0" w:line="240" w:lineRule="auto"/>
        <w:rPr>
          <w:rFonts w:ascii="Lucida Sans" w:hAnsi="Lucida Sans"/>
          <w:sz w:val="20"/>
        </w:rPr>
      </w:pPr>
      <w:r w:rsidRPr="00C96B83">
        <w:rPr>
          <w:rFonts w:ascii="Lucida Sans" w:hAnsi="Lucida Sans"/>
          <w:sz w:val="20"/>
        </w:rPr>
        <w:t>L'emprunteur devra aviser la personne chargée du prêt de son site, de tout dommage causé au matériel et accessoires prêtés dans les plus brefs délais de sa survenance. Les matériels et accessoires détruits ou volés seront remplacés à l'identique -valeur à neuf- aux seuls frais de l'emprunteur.</w:t>
      </w:r>
    </w:p>
    <w:p w:rsidR="00C96B83" w:rsidRPr="00C96B83" w:rsidRDefault="00C96B83" w:rsidP="00C96B83">
      <w:pPr>
        <w:spacing w:after="0" w:line="240" w:lineRule="auto"/>
        <w:rPr>
          <w:rFonts w:ascii="Lucida Sans" w:hAnsi="Lucida Sans"/>
          <w:sz w:val="20"/>
        </w:rPr>
      </w:pPr>
    </w:p>
    <w:p w:rsidR="00C96B83" w:rsidRPr="00C96B83" w:rsidRDefault="00C96B83" w:rsidP="00C96B83">
      <w:pPr>
        <w:spacing w:after="0" w:line="240" w:lineRule="auto"/>
        <w:rPr>
          <w:rFonts w:ascii="Lucida Sans" w:hAnsi="Lucida Sans"/>
          <w:b/>
          <w:i/>
          <w:sz w:val="20"/>
        </w:rPr>
      </w:pPr>
      <w:r w:rsidRPr="00C96B83">
        <w:rPr>
          <w:rFonts w:ascii="Lucida Sans" w:hAnsi="Lucida Sans"/>
          <w:b/>
          <w:i/>
          <w:sz w:val="20"/>
        </w:rPr>
        <w:t xml:space="preserve">Article 7 </w:t>
      </w:r>
    </w:p>
    <w:p w:rsidR="00C96B83" w:rsidRPr="00C96B83" w:rsidRDefault="00C96B83" w:rsidP="00C96B83">
      <w:pPr>
        <w:spacing w:after="0" w:line="240" w:lineRule="auto"/>
        <w:rPr>
          <w:rFonts w:ascii="Lucida Sans" w:hAnsi="Lucida Sans"/>
          <w:sz w:val="20"/>
        </w:rPr>
      </w:pPr>
      <w:r w:rsidRPr="00C96B83">
        <w:rPr>
          <w:rFonts w:ascii="Lucida Sans" w:hAnsi="Lucida Sans"/>
          <w:sz w:val="20"/>
        </w:rPr>
        <w:t xml:space="preserve">À l'issue de la période de prêt, </w:t>
      </w:r>
      <w:r w:rsidR="00AB0C8F">
        <w:rPr>
          <w:rFonts w:ascii="Lucida Sans" w:hAnsi="Lucida Sans"/>
          <w:sz w:val="20"/>
        </w:rPr>
        <w:t>l’</w:t>
      </w:r>
      <w:r w:rsidRPr="00C96B83">
        <w:rPr>
          <w:rFonts w:ascii="Lucida Sans" w:hAnsi="Lucida Sans"/>
          <w:sz w:val="20"/>
        </w:rPr>
        <w:t>emprunteur s’engage à témoigner de son usage du matériel. Ce témoignage portera sur les aspects pédagogiques, humains et techniques en s'appuyant par exemple sur des travaux d’élèves, des textes, des images, des photos, des vidéos... Le récit de l'expérience permettra de mettre en évidence la facilité ou difficulté de prise en main du matériel, les obstacles rencontrés par lui-même et/ou les élèves, le ressenti des élèves, des parents, des collègues et l'apport du matériel dans la pratique du cours.</w:t>
      </w:r>
    </w:p>
    <w:p w:rsidR="00C96B83" w:rsidRPr="00C96B83" w:rsidRDefault="00C96B83" w:rsidP="00C96B83">
      <w:pPr>
        <w:spacing w:after="0" w:line="240" w:lineRule="auto"/>
        <w:rPr>
          <w:rFonts w:ascii="Lucida Sans" w:hAnsi="Lucida Sans"/>
          <w:sz w:val="20"/>
        </w:rPr>
      </w:pPr>
    </w:p>
    <w:p w:rsidR="002766C5" w:rsidRDefault="00C96B83" w:rsidP="00C96B83">
      <w:pPr>
        <w:spacing w:after="0" w:line="240" w:lineRule="auto"/>
        <w:rPr>
          <w:rFonts w:ascii="Lucida Sans" w:hAnsi="Lucida Sans"/>
          <w:sz w:val="20"/>
        </w:rPr>
      </w:pPr>
      <w:r w:rsidRPr="00C96B83">
        <w:rPr>
          <w:rFonts w:ascii="Lucida Sans" w:hAnsi="Lucida Sans"/>
          <w:sz w:val="20"/>
        </w:rPr>
        <w:t xml:space="preserve">Fait </w:t>
      </w:r>
      <w:proofErr w:type="gramStart"/>
      <w:r w:rsidRPr="00C96B83">
        <w:rPr>
          <w:rFonts w:ascii="Lucida Sans" w:hAnsi="Lucida Sans"/>
          <w:sz w:val="20"/>
        </w:rPr>
        <w:t xml:space="preserve">à </w:t>
      </w:r>
      <w:r w:rsidR="00AB0C8F">
        <w:rPr>
          <w:rFonts w:ascii="Lucida Sans" w:hAnsi="Lucida Sans"/>
          <w:sz w:val="20"/>
        </w:rPr>
        <w:t xml:space="preserve"> </w:t>
      </w:r>
      <w:r w:rsidR="00AB0C8F">
        <w:rPr>
          <w:rFonts w:ascii="Lucida Sans" w:hAnsi="Lucida Sans"/>
          <w:sz w:val="20"/>
        </w:rPr>
        <w:tab/>
      </w:r>
      <w:proofErr w:type="gramEnd"/>
      <w:r w:rsidR="00AB0C8F">
        <w:rPr>
          <w:rFonts w:ascii="Lucida Sans" w:hAnsi="Lucida Sans"/>
          <w:sz w:val="20"/>
        </w:rPr>
        <w:tab/>
      </w:r>
      <w:r w:rsidR="00AB0C8F">
        <w:rPr>
          <w:rFonts w:ascii="Lucida Sans" w:hAnsi="Lucida Sans"/>
          <w:sz w:val="20"/>
        </w:rPr>
        <w:tab/>
      </w:r>
      <w:r w:rsidR="00AB0C8F">
        <w:rPr>
          <w:rFonts w:ascii="Lucida Sans" w:hAnsi="Lucida Sans"/>
          <w:sz w:val="20"/>
        </w:rPr>
        <w:tab/>
      </w:r>
      <w:r w:rsidR="00C5700F">
        <w:rPr>
          <w:rFonts w:ascii="Lucida Sans" w:hAnsi="Lucida Sans"/>
          <w:sz w:val="20"/>
        </w:rPr>
        <w:tab/>
      </w:r>
      <w:r w:rsidR="00AB0C8F">
        <w:rPr>
          <w:rFonts w:ascii="Lucida Sans" w:hAnsi="Lucida Sans"/>
          <w:sz w:val="20"/>
        </w:rPr>
        <w:t>l</w:t>
      </w:r>
      <w:r w:rsidRPr="00C96B83">
        <w:rPr>
          <w:rFonts w:ascii="Lucida Sans" w:hAnsi="Lucida Sans"/>
          <w:sz w:val="20"/>
        </w:rPr>
        <w:t xml:space="preserve">e  </w:t>
      </w:r>
    </w:p>
    <w:p w:rsidR="00C5700F" w:rsidRDefault="00C5700F" w:rsidP="004D7947">
      <w:pPr>
        <w:rPr>
          <w:rFonts w:ascii="Lucida Sans" w:hAnsi="Lucida Sans"/>
          <w:sz w:val="20"/>
        </w:rPr>
      </w:pPr>
      <w:r>
        <w:rPr>
          <w:rFonts w:ascii="Lucida Sans" w:hAnsi="Lucida Sans"/>
          <w:sz w:val="20"/>
        </w:rPr>
        <w:t>Mme M. ……</w:t>
      </w:r>
      <w:proofErr w:type="gramStart"/>
      <w:r>
        <w:rPr>
          <w:rFonts w:ascii="Lucida Sans" w:hAnsi="Lucida Sans"/>
          <w:sz w:val="20"/>
        </w:rPr>
        <w:t>…</w:t>
      </w:r>
      <w:r w:rsidR="00A80DF4">
        <w:rPr>
          <w:rFonts w:ascii="Lucida Sans" w:hAnsi="Lucida Sans"/>
          <w:sz w:val="20"/>
        </w:rPr>
        <w:t>….</w:t>
      </w:r>
      <w:proofErr w:type="gramEnd"/>
      <w:r w:rsidR="00A80DF4">
        <w:rPr>
          <w:rFonts w:ascii="Lucida Sans" w:hAnsi="Lucida Sans"/>
          <w:sz w:val="20"/>
        </w:rPr>
        <w:t>.</w:t>
      </w:r>
      <w:r>
        <w:rPr>
          <w:rFonts w:ascii="Lucida Sans" w:hAnsi="Lucida Sans"/>
          <w:sz w:val="20"/>
        </w:rPr>
        <w:t>…….</w:t>
      </w:r>
      <w:r w:rsidR="004D7947">
        <w:rPr>
          <w:rFonts w:ascii="Lucida Sans" w:hAnsi="Lucida Sans"/>
          <w:sz w:val="20"/>
        </w:rPr>
        <w:tab/>
      </w:r>
      <w:r>
        <w:rPr>
          <w:rFonts w:ascii="Lucida Sans" w:hAnsi="Lucida Sans"/>
          <w:sz w:val="20"/>
        </w:rPr>
        <w:tab/>
        <w:t>M. …………………….</w:t>
      </w:r>
    </w:p>
    <w:p w:rsidR="004D7947" w:rsidRPr="00C96B83" w:rsidRDefault="00C5700F" w:rsidP="00C5700F">
      <w:pPr>
        <w:rPr>
          <w:rFonts w:ascii="Lucida Sans" w:hAnsi="Lucida Sans"/>
          <w:sz w:val="20"/>
        </w:rPr>
      </w:pPr>
      <w:r>
        <w:rPr>
          <w:rFonts w:ascii="Lucida Sans" w:hAnsi="Lucida Sans"/>
          <w:sz w:val="20"/>
        </w:rPr>
        <w:t>E</w:t>
      </w:r>
      <w:r w:rsidRPr="00C96B83">
        <w:rPr>
          <w:rFonts w:ascii="Lucida Sans" w:hAnsi="Lucida Sans"/>
          <w:sz w:val="20"/>
        </w:rPr>
        <w:t>mprunteur</w:t>
      </w:r>
      <w:r>
        <w:rPr>
          <w:rFonts w:ascii="Lucida Sans" w:hAnsi="Lucida Sans"/>
          <w:sz w:val="20"/>
        </w:rPr>
        <w:tab/>
      </w:r>
      <w:r>
        <w:rPr>
          <w:rFonts w:ascii="Lucida Sans" w:hAnsi="Lucida Sans"/>
          <w:sz w:val="20"/>
        </w:rPr>
        <w:tab/>
      </w:r>
      <w:r>
        <w:rPr>
          <w:rFonts w:ascii="Lucida Sans" w:hAnsi="Lucida Sans"/>
          <w:sz w:val="20"/>
        </w:rPr>
        <w:tab/>
      </w:r>
      <w:r>
        <w:rPr>
          <w:rFonts w:ascii="Lucida Sans" w:hAnsi="Lucida Sans"/>
          <w:sz w:val="20"/>
        </w:rPr>
        <w:tab/>
        <w:t>Responsable</w:t>
      </w:r>
      <w:r w:rsidR="004D7947">
        <w:rPr>
          <w:rFonts w:ascii="Lucida Sans" w:hAnsi="Lucida Sans"/>
          <w:sz w:val="20"/>
        </w:rPr>
        <w:t xml:space="preserve"> du Prêt du site de ………………………...</w:t>
      </w:r>
    </w:p>
    <w:p w:rsidR="002766C5" w:rsidRDefault="002766C5" w:rsidP="00C96B83">
      <w:pPr>
        <w:spacing w:after="0" w:line="240" w:lineRule="auto"/>
        <w:rPr>
          <w:rFonts w:ascii="Lucida Bright" w:hAnsi="Lucida Bright"/>
          <w:b/>
          <w:sz w:val="24"/>
        </w:rPr>
      </w:pPr>
    </w:p>
    <w:p w:rsidR="002766C5" w:rsidRDefault="002766C5" w:rsidP="00C96B83">
      <w:pPr>
        <w:spacing w:after="0" w:line="240" w:lineRule="auto"/>
        <w:rPr>
          <w:rFonts w:ascii="Lucida Bright" w:hAnsi="Lucida Bright"/>
          <w:b/>
          <w:sz w:val="24"/>
        </w:rPr>
      </w:pPr>
    </w:p>
    <w:p w:rsidR="00C96B83" w:rsidRPr="00B578E8" w:rsidRDefault="00C45FA6" w:rsidP="00C5700F">
      <w:pPr>
        <w:pStyle w:val="Paragraphedeliste"/>
        <w:numPr>
          <w:ilvl w:val="0"/>
          <w:numId w:val="1"/>
        </w:numPr>
        <w:rPr>
          <w:rFonts w:ascii="Lucida Bright" w:hAnsi="Lucida Bright"/>
          <w:color w:val="FF0000"/>
          <w:sz w:val="24"/>
        </w:rPr>
      </w:pPr>
      <w:r w:rsidRPr="00B578E8">
        <w:rPr>
          <w:rFonts w:ascii="Lucida Bright" w:hAnsi="Lucida Bright"/>
          <w:b/>
          <w:color w:val="FF0000"/>
          <w:sz w:val="28"/>
        </w:rPr>
        <w:br w:type="page"/>
      </w:r>
      <w:r w:rsidR="00C96B83" w:rsidRPr="00B578E8">
        <w:rPr>
          <w:rFonts w:ascii="Lucida Bright" w:hAnsi="Lucida Bright"/>
          <w:b/>
          <w:color w:val="FF0000"/>
          <w:sz w:val="28"/>
        </w:rPr>
        <w:lastRenderedPageBreak/>
        <w:t xml:space="preserve">Retour de matériel : </w:t>
      </w:r>
    </w:p>
    <w:p w:rsidR="00C96B83" w:rsidRPr="00A95BF1" w:rsidRDefault="00C96B83" w:rsidP="00C96B83">
      <w:pPr>
        <w:spacing w:after="0" w:line="240" w:lineRule="auto"/>
        <w:rPr>
          <w:rFonts w:ascii="Lucida Sans" w:hAnsi="Lucida Sans"/>
          <w:sz w:val="24"/>
          <w:szCs w:val="24"/>
        </w:rPr>
      </w:pPr>
    </w:p>
    <w:p w:rsidR="00C96B83" w:rsidRPr="00A95BF1" w:rsidRDefault="00C96B83" w:rsidP="00C96B83">
      <w:pPr>
        <w:spacing w:after="0" w:line="240" w:lineRule="auto"/>
        <w:rPr>
          <w:rFonts w:ascii="Lucida Sans" w:hAnsi="Lucida Sans"/>
          <w:sz w:val="24"/>
          <w:szCs w:val="24"/>
        </w:rPr>
      </w:pPr>
      <w:r w:rsidRPr="00A95BF1">
        <w:rPr>
          <w:rFonts w:ascii="Lucida Sans" w:hAnsi="Lucida Sans"/>
          <w:sz w:val="24"/>
          <w:szCs w:val="24"/>
        </w:rPr>
        <w:t>M.  …………………………………</w:t>
      </w:r>
      <w:r w:rsidR="00AB0C8F" w:rsidRPr="00A95BF1">
        <w:rPr>
          <w:rFonts w:ascii="Lucida Sans" w:hAnsi="Lucida Sans"/>
          <w:sz w:val="24"/>
          <w:szCs w:val="24"/>
        </w:rPr>
        <w:t>r</w:t>
      </w:r>
      <w:r w:rsidRPr="00A95BF1">
        <w:rPr>
          <w:rFonts w:ascii="Lucida Sans" w:hAnsi="Lucida Sans"/>
          <w:sz w:val="24"/>
          <w:szCs w:val="24"/>
        </w:rPr>
        <w:t xml:space="preserve">esponsable du prêt de matériel du site certifie que le matériel restitué est : </w:t>
      </w:r>
    </w:p>
    <w:p w:rsidR="00C96B83" w:rsidRPr="00A95BF1" w:rsidRDefault="00C96B83" w:rsidP="00C96B83">
      <w:pPr>
        <w:spacing w:after="0" w:line="240" w:lineRule="auto"/>
        <w:rPr>
          <w:rFonts w:ascii="Lucida Sans" w:hAnsi="Lucida Sans"/>
          <w:sz w:val="24"/>
          <w:szCs w:val="24"/>
        </w:rPr>
      </w:pPr>
    </w:p>
    <w:p w:rsidR="00C96B83" w:rsidRPr="00A95BF1" w:rsidRDefault="00C96B83" w:rsidP="00C96B83">
      <w:pPr>
        <w:spacing w:after="0" w:line="240" w:lineRule="auto"/>
        <w:rPr>
          <w:rFonts w:ascii="Lucida Sans" w:hAnsi="Lucida Sans"/>
          <w:sz w:val="24"/>
          <w:szCs w:val="24"/>
        </w:rPr>
      </w:pPr>
      <w:r w:rsidRPr="00A95BF1">
        <w:rPr>
          <w:rFonts w:ascii="Lucida Sans" w:hAnsi="Lucida Sans"/>
          <w:sz w:val="24"/>
          <w:szCs w:val="24"/>
        </w:rPr>
        <w:t> conforme à l’inventaire initial</w:t>
      </w:r>
    </w:p>
    <w:p w:rsidR="00C96B83" w:rsidRPr="00A95BF1" w:rsidRDefault="00C96B83" w:rsidP="00C96B83">
      <w:pPr>
        <w:spacing w:after="0" w:line="240" w:lineRule="auto"/>
        <w:rPr>
          <w:rFonts w:ascii="Lucida Sans" w:hAnsi="Lucida Sans"/>
          <w:sz w:val="24"/>
          <w:szCs w:val="24"/>
        </w:rPr>
      </w:pPr>
      <w:r w:rsidRPr="00A95BF1">
        <w:rPr>
          <w:rFonts w:ascii="Lucida Sans" w:hAnsi="Lucida Sans"/>
          <w:sz w:val="24"/>
          <w:szCs w:val="24"/>
        </w:rPr>
        <w:t> en état de fonctionnement</w:t>
      </w:r>
    </w:p>
    <w:p w:rsidR="00C96B83" w:rsidRPr="00A95BF1" w:rsidRDefault="00C96B83" w:rsidP="00C96B83">
      <w:pPr>
        <w:spacing w:after="0" w:line="240" w:lineRule="auto"/>
        <w:rPr>
          <w:rFonts w:ascii="Lucida Sans" w:hAnsi="Lucida Sans"/>
          <w:sz w:val="24"/>
          <w:szCs w:val="24"/>
        </w:rPr>
      </w:pPr>
    </w:p>
    <w:p w:rsidR="00C45FA6" w:rsidRPr="00A95BF1" w:rsidRDefault="00C45FA6" w:rsidP="00C96B83">
      <w:pPr>
        <w:spacing w:after="0" w:line="240" w:lineRule="auto"/>
        <w:rPr>
          <w:rFonts w:ascii="Lucida Sans" w:hAnsi="Lucida Sans"/>
          <w:sz w:val="24"/>
          <w:szCs w:val="24"/>
        </w:rPr>
      </w:pPr>
    </w:p>
    <w:p w:rsidR="00C96B83" w:rsidRPr="00A95BF1" w:rsidRDefault="00C96B83" w:rsidP="00C96B83">
      <w:pPr>
        <w:spacing w:after="0" w:line="240" w:lineRule="auto"/>
        <w:rPr>
          <w:rFonts w:ascii="Lucida Sans" w:hAnsi="Lucida Sans"/>
          <w:sz w:val="24"/>
          <w:szCs w:val="24"/>
        </w:rPr>
      </w:pPr>
      <w:r w:rsidRPr="00A95BF1">
        <w:rPr>
          <w:rFonts w:ascii="Lucida Sans" w:hAnsi="Lucida Sans"/>
          <w:b/>
          <w:sz w:val="24"/>
          <w:szCs w:val="24"/>
        </w:rPr>
        <w:t>Remarque</w:t>
      </w:r>
      <w:r w:rsidR="00A80DF4" w:rsidRPr="00A95BF1">
        <w:rPr>
          <w:rFonts w:ascii="Lucida Sans" w:hAnsi="Lucida Sans"/>
          <w:b/>
          <w:sz w:val="24"/>
          <w:szCs w:val="24"/>
        </w:rPr>
        <w:t>s</w:t>
      </w:r>
      <w:r w:rsidRPr="00A95BF1">
        <w:rPr>
          <w:rFonts w:ascii="Lucida Sans" w:hAnsi="Lucida Sans"/>
          <w:sz w:val="24"/>
          <w:szCs w:val="24"/>
        </w:rPr>
        <w:t xml:space="preserve"> : </w:t>
      </w:r>
    </w:p>
    <w:p w:rsidR="00C96B83" w:rsidRPr="00A95BF1" w:rsidRDefault="00C96B83" w:rsidP="00C96B83">
      <w:pPr>
        <w:spacing w:after="0" w:line="240" w:lineRule="auto"/>
        <w:rPr>
          <w:rFonts w:ascii="Lucida Sans" w:hAnsi="Lucida Sans"/>
          <w:sz w:val="24"/>
          <w:szCs w:val="24"/>
        </w:rPr>
      </w:pPr>
    </w:p>
    <w:p w:rsidR="00C96B83" w:rsidRDefault="00C96B83" w:rsidP="00C96B83">
      <w:pPr>
        <w:spacing w:after="0" w:line="240" w:lineRule="auto"/>
        <w:rPr>
          <w:rFonts w:ascii="Lucida Sans" w:hAnsi="Lucida Sans"/>
          <w:sz w:val="20"/>
        </w:rPr>
      </w:pPr>
    </w:p>
    <w:p w:rsidR="00C96B83" w:rsidRDefault="00C96B83" w:rsidP="00C96B83">
      <w:pPr>
        <w:spacing w:after="0" w:line="240" w:lineRule="auto"/>
        <w:rPr>
          <w:rFonts w:ascii="Lucida Sans" w:hAnsi="Lucida Sans"/>
          <w:sz w:val="20"/>
        </w:rPr>
      </w:pPr>
    </w:p>
    <w:p w:rsidR="00C96B83" w:rsidRDefault="00C96B83" w:rsidP="00C96B83">
      <w:pPr>
        <w:spacing w:after="0" w:line="240" w:lineRule="auto"/>
        <w:rPr>
          <w:rFonts w:ascii="Lucida Sans" w:hAnsi="Lucida Sans"/>
          <w:sz w:val="20"/>
        </w:rPr>
      </w:pPr>
    </w:p>
    <w:p w:rsidR="00C45FA6" w:rsidRDefault="00C45FA6" w:rsidP="00C96B83">
      <w:pPr>
        <w:spacing w:after="0" w:line="240" w:lineRule="auto"/>
        <w:rPr>
          <w:rFonts w:ascii="Lucida Sans" w:hAnsi="Lucida Sans"/>
          <w:sz w:val="20"/>
        </w:rPr>
      </w:pPr>
    </w:p>
    <w:p w:rsidR="00C45FA6" w:rsidRDefault="00C45FA6" w:rsidP="00C96B83">
      <w:pPr>
        <w:spacing w:after="0" w:line="240" w:lineRule="auto"/>
        <w:rPr>
          <w:rFonts w:ascii="Lucida Sans" w:hAnsi="Lucida Sans"/>
          <w:sz w:val="20"/>
        </w:rPr>
      </w:pPr>
    </w:p>
    <w:p w:rsidR="00C45FA6" w:rsidRDefault="00C45FA6" w:rsidP="00C96B83">
      <w:pPr>
        <w:spacing w:after="0" w:line="240" w:lineRule="auto"/>
        <w:rPr>
          <w:rFonts w:ascii="Lucida Sans" w:hAnsi="Lucida Sans"/>
          <w:sz w:val="20"/>
        </w:rPr>
      </w:pPr>
    </w:p>
    <w:p w:rsidR="00B578E8" w:rsidRDefault="00B578E8" w:rsidP="00C96B83">
      <w:pPr>
        <w:spacing w:after="0" w:line="240" w:lineRule="auto"/>
        <w:rPr>
          <w:rFonts w:ascii="Lucida Sans" w:hAnsi="Lucida Sans"/>
          <w:sz w:val="20"/>
        </w:rPr>
      </w:pPr>
    </w:p>
    <w:p w:rsidR="00B578E8" w:rsidRDefault="00B578E8" w:rsidP="00C96B83">
      <w:pPr>
        <w:spacing w:after="0" w:line="240" w:lineRule="auto"/>
        <w:rPr>
          <w:rFonts w:ascii="Lucida Sans" w:hAnsi="Lucida Sans"/>
          <w:sz w:val="20"/>
        </w:rPr>
      </w:pPr>
    </w:p>
    <w:p w:rsidR="00C45FA6" w:rsidRPr="00C96B83" w:rsidRDefault="00C45FA6" w:rsidP="00C96B83">
      <w:pPr>
        <w:spacing w:after="0" w:line="240" w:lineRule="auto"/>
        <w:rPr>
          <w:rFonts w:ascii="Lucida Sans" w:hAnsi="Lucida Sans"/>
          <w:sz w:val="20"/>
        </w:rPr>
      </w:pPr>
    </w:p>
    <w:p w:rsidR="00C96B83" w:rsidRPr="00A95BF1" w:rsidRDefault="00C96B83" w:rsidP="00C96B83">
      <w:pPr>
        <w:spacing w:after="0" w:line="240" w:lineRule="auto"/>
        <w:rPr>
          <w:rFonts w:ascii="Lucida Sans" w:hAnsi="Lucida Sans"/>
          <w:sz w:val="24"/>
        </w:rPr>
      </w:pPr>
    </w:p>
    <w:p w:rsidR="00AB0C8F" w:rsidRPr="00A95BF1" w:rsidRDefault="00AB0C8F" w:rsidP="00AB0C8F">
      <w:pPr>
        <w:spacing w:after="0" w:line="240" w:lineRule="auto"/>
        <w:rPr>
          <w:rFonts w:ascii="Lucida Sans" w:hAnsi="Lucida Sans"/>
          <w:sz w:val="24"/>
        </w:rPr>
      </w:pPr>
    </w:p>
    <w:p w:rsidR="00B578E8" w:rsidRPr="00A95BF1" w:rsidRDefault="00B578E8" w:rsidP="00B578E8">
      <w:pPr>
        <w:spacing w:after="0" w:line="240" w:lineRule="auto"/>
        <w:rPr>
          <w:rFonts w:ascii="Lucida Sans" w:hAnsi="Lucida Sans"/>
          <w:sz w:val="24"/>
        </w:rPr>
      </w:pPr>
    </w:p>
    <w:p w:rsidR="00B578E8" w:rsidRPr="00A95BF1" w:rsidRDefault="00B578E8" w:rsidP="00B578E8">
      <w:pPr>
        <w:spacing w:after="0" w:line="240" w:lineRule="auto"/>
        <w:rPr>
          <w:rFonts w:ascii="Lucida Sans" w:hAnsi="Lucida Sans"/>
          <w:sz w:val="24"/>
        </w:rPr>
      </w:pPr>
      <w:r w:rsidRPr="00A95BF1">
        <w:rPr>
          <w:rFonts w:ascii="Lucida Sans" w:hAnsi="Lucida Sans"/>
          <w:sz w:val="24"/>
        </w:rPr>
        <w:t xml:space="preserve">Fait </w:t>
      </w:r>
      <w:proofErr w:type="gramStart"/>
      <w:r w:rsidRPr="00A95BF1">
        <w:rPr>
          <w:rFonts w:ascii="Lucida Sans" w:hAnsi="Lucida Sans"/>
          <w:sz w:val="24"/>
        </w:rPr>
        <w:t xml:space="preserve">à  </w:t>
      </w:r>
      <w:r w:rsidRPr="00A95BF1">
        <w:rPr>
          <w:rFonts w:ascii="Lucida Sans" w:hAnsi="Lucida Sans"/>
          <w:sz w:val="24"/>
        </w:rPr>
        <w:tab/>
      </w:r>
      <w:proofErr w:type="gramEnd"/>
      <w:r w:rsidRPr="00A95BF1">
        <w:rPr>
          <w:rFonts w:ascii="Lucida Sans" w:hAnsi="Lucida Sans"/>
          <w:sz w:val="24"/>
        </w:rPr>
        <w:tab/>
      </w:r>
      <w:r w:rsidRPr="00A95BF1">
        <w:rPr>
          <w:rFonts w:ascii="Lucida Sans" w:hAnsi="Lucida Sans"/>
          <w:sz w:val="24"/>
        </w:rPr>
        <w:tab/>
      </w:r>
      <w:r w:rsidRPr="00A95BF1">
        <w:rPr>
          <w:rFonts w:ascii="Lucida Sans" w:hAnsi="Lucida Sans"/>
          <w:sz w:val="24"/>
        </w:rPr>
        <w:tab/>
        <w:t xml:space="preserve">le  </w:t>
      </w:r>
    </w:p>
    <w:p w:rsidR="00B578E8" w:rsidRPr="00A95BF1" w:rsidRDefault="00B578E8" w:rsidP="00B578E8">
      <w:pPr>
        <w:rPr>
          <w:rFonts w:ascii="Lucida Sans" w:hAnsi="Lucida Sans"/>
          <w:sz w:val="24"/>
        </w:rPr>
      </w:pPr>
      <w:r w:rsidRPr="00A95BF1">
        <w:rPr>
          <w:rFonts w:ascii="Lucida Sans" w:hAnsi="Lucida Sans"/>
          <w:sz w:val="24"/>
        </w:rPr>
        <w:t>Mme M. ……</w:t>
      </w:r>
      <w:proofErr w:type="gramStart"/>
      <w:r w:rsidRPr="00A95BF1">
        <w:rPr>
          <w:rFonts w:ascii="Lucida Sans" w:hAnsi="Lucida Sans"/>
          <w:sz w:val="24"/>
        </w:rPr>
        <w:t>…….</w:t>
      </w:r>
      <w:proofErr w:type="gramEnd"/>
      <w:r w:rsidRPr="00A95BF1">
        <w:rPr>
          <w:rFonts w:ascii="Lucida Sans" w:hAnsi="Lucida Sans"/>
          <w:sz w:val="24"/>
        </w:rPr>
        <w:t>.…….</w:t>
      </w:r>
      <w:r w:rsidRPr="00A95BF1">
        <w:rPr>
          <w:rFonts w:ascii="Lucida Sans" w:hAnsi="Lucida Sans"/>
          <w:sz w:val="24"/>
        </w:rPr>
        <w:tab/>
      </w:r>
      <w:r w:rsidRPr="00A95BF1">
        <w:rPr>
          <w:rFonts w:ascii="Lucida Sans" w:hAnsi="Lucida Sans"/>
          <w:sz w:val="24"/>
        </w:rPr>
        <w:tab/>
        <w:t>M. …………………….</w:t>
      </w:r>
    </w:p>
    <w:p w:rsidR="00B578E8" w:rsidRPr="00A95BF1" w:rsidRDefault="00B578E8" w:rsidP="00B578E8">
      <w:pPr>
        <w:rPr>
          <w:rFonts w:ascii="Lucida Sans" w:hAnsi="Lucida Sans"/>
          <w:sz w:val="24"/>
        </w:rPr>
      </w:pPr>
      <w:r w:rsidRPr="00A95BF1">
        <w:rPr>
          <w:rFonts w:ascii="Lucida Sans" w:hAnsi="Lucida Sans"/>
          <w:sz w:val="24"/>
        </w:rPr>
        <w:t>Emprunteur</w:t>
      </w:r>
      <w:r w:rsidRPr="00A95BF1">
        <w:rPr>
          <w:rFonts w:ascii="Lucida Sans" w:hAnsi="Lucida Sans"/>
          <w:sz w:val="24"/>
        </w:rPr>
        <w:tab/>
      </w:r>
      <w:r w:rsidRPr="00A95BF1">
        <w:rPr>
          <w:rFonts w:ascii="Lucida Sans" w:hAnsi="Lucida Sans"/>
          <w:sz w:val="24"/>
        </w:rPr>
        <w:tab/>
      </w:r>
      <w:r w:rsidRPr="00A95BF1">
        <w:rPr>
          <w:rFonts w:ascii="Lucida Sans" w:hAnsi="Lucida Sans"/>
          <w:sz w:val="24"/>
        </w:rPr>
        <w:tab/>
      </w:r>
      <w:r w:rsidRPr="00A95BF1">
        <w:rPr>
          <w:rFonts w:ascii="Lucida Sans" w:hAnsi="Lucida Sans"/>
          <w:sz w:val="24"/>
        </w:rPr>
        <w:tab/>
        <w:t>Responsable du Prêt du site de ………………………...</w:t>
      </w:r>
    </w:p>
    <w:p w:rsidR="00B578E8" w:rsidRPr="00A95BF1" w:rsidRDefault="00B578E8" w:rsidP="00B578E8">
      <w:pPr>
        <w:spacing w:after="0" w:line="240" w:lineRule="auto"/>
        <w:rPr>
          <w:rFonts w:ascii="Lucida Bright" w:hAnsi="Lucida Bright"/>
          <w:b/>
          <w:sz w:val="32"/>
        </w:rPr>
      </w:pPr>
    </w:p>
    <w:p w:rsidR="00AB0C8F" w:rsidRPr="00A95BF1" w:rsidRDefault="00AB0C8F" w:rsidP="00AB0C8F">
      <w:pPr>
        <w:spacing w:after="0" w:line="240" w:lineRule="auto"/>
        <w:rPr>
          <w:rFonts w:ascii="Lucida Bright" w:hAnsi="Lucida Bright"/>
          <w:b/>
          <w:sz w:val="32"/>
        </w:rPr>
      </w:pPr>
    </w:p>
    <w:p w:rsidR="00AB0C8F" w:rsidRDefault="00AB0C8F" w:rsidP="00AB0C8F">
      <w:pPr>
        <w:spacing w:after="0" w:line="240" w:lineRule="auto"/>
        <w:rPr>
          <w:rFonts w:ascii="Lucida Bright" w:hAnsi="Lucida Bright"/>
          <w:b/>
          <w:sz w:val="24"/>
        </w:rPr>
      </w:pPr>
    </w:p>
    <w:p w:rsidR="002766C5" w:rsidRPr="00C96B83" w:rsidRDefault="002766C5" w:rsidP="00AB0C8F">
      <w:pPr>
        <w:spacing w:after="0" w:line="240" w:lineRule="auto"/>
        <w:rPr>
          <w:rFonts w:ascii="Lucida Sans" w:hAnsi="Lucida Sans"/>
          <w:sz w:val="20"/>
        </w:rPr>
      </w:pPr>
    </w:p>
    <w:sectPr w:rsidR="002766C5" w:rsidRPr="00C96B83" w:rsidSect="00A80DF4">
      <w:headerReference w:type="default" r:id="rId8"/>
      <w:pgSz w:w="11906" w:h="16838"/>
      <w:pgMar w:top="1417" w:right="707" w:bottom="1417"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374" w:rsidRDefault="00826374" w:rsidP="00C96B83">
      <w:pPr>
        <w:spacing w:after="0" w:line="240" w:lineRule="auto"/>
      </w:pPr>
      <w:r>
        <w:separator/>
      </w:r>
    </w:p>
  </w:endnote>
  <w:endnote w:type="continuationSeparator" w:id="0">
    <w:p w:rsidR="00826374" w:rsidRDefault="00826374" w:rsidP="00C9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374" w:rsidRDefault="00826374" w:rsidP="00C96B83">
      <w:pPr>
        <w:spacing w:after="0" w:line="240" w:lineRule="auto"/>
      </w:pPr>
      <w:r>
        <w:separator/>
      </w:r>
    </w:p>
  </w:footnote>
  <w:footnote w:type="continuationSeparator" w:id="0">
    <w:p w:rsidR="00826374" w:rsidRDefault="00826374" w:rsidP="00C9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B83" w:rsidRDefault="003544F6" w:rsidP="00C96B83">
    <w:pPr>
      <w:pStyle w:val="En-tte"/>
      <w:jc w:val="center"/>
    </w:pPr>
    <w:r>
      <w:rPr>
        <w:noProof/>
        <w:lang w:eastAsia="fr-FR"/>
      </w:rPr>
      <w:drawing>
        <wp:inline distT="0" distB="0" distL="0" distR="0">
          <wp:extent cx="2114550" cy="89929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PEC_INSPÉ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244" cy="905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67C7F"/>
    <w:multiLevelType w:val="hybridMultilevel"/>
    <w:tmpl w:val="3ACAD13E"/>
    <w:lvl w:ilvl="0" w:tplc="B2F609DA">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83"/>
    <w:rsid w:val="00065971"/>
    <w:rsid w:val="0009391A"/>
    <w:rsid w:val="001256CD"/>
    <w:rsid w:val="001402F5"/>
    <w:rsid w:val="00160197"/>
    <w:rsid w:val="001A201E"/>
    <w:rsid w:val="002766C5"/>
    <w:rsid w:val="003544F6"/>
    <w:rsid w:val="003A466A"/>
    <w:rsid w:val="004D7947"/>
    <w:rsid w:val="0065643B"/>
    <w:rsid w:val="006A2CD9"/>
    <w:rsid w:val="00826374"/>
    <w:rsid w:val="00843C54"/>
    <w:rsid w:val="00902BAD"/>
    <w:rsid w:val="00A80DF4"/>
    <w:rsid w:val="00A95BF1"/>
    <w:rsid w:val="00AB0C8F"/>
    <w:rsid w:val="00AB1294"/>
    <w:rsid w:val="00B578E8"/>
    <w:rsid w:val="00BD62F7"/>
    <w:rsid w:val="00C45FA6"/>
    <w:rsid w:val="00C5700F"/>
    <w:rsid w:val="00C96B83"/>
    <w:rsid w:val="00DC1496"/>
    <w:rsid w:val="00E84632"/>
    <w:rsid w:val="00F61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CBC16"/>
  <w15:chartTrackingRefBased/>
  <w15:docId w15:val="{42EB51AD-53E7-4F25-AB0D-7EB2DA4E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6B83"/>
    <w:pPr>
      <w:tabs>
        <w:tab w:val="center" w:pos="4536"/>
        <w:tab w:val="right" w:pos="9072"/>
      </w:tabs>
      <w:spacing w:after="0" w:line="240" w:lineRule="auto"/>
    </w:pPr>
  </w:style>
  <w:style w:type="character" w:customStyle="1" w:styleId="En-tteCar">
    <w:name w:val="En-tête Car"/>
    <w:basedOn w:val="Policepardfaut"/>
    <w:link w:val="En-tte"/>
    <w:uiPriority w:val="99"/>
    <w:rsid w:val="00C96B83"/>
  </w:style>
  <w:style w:type="paragraph" w:styleId="Pieddepage">
    <w:name w:val="footer"/>
    <w:basedOn w:val="Normal"/>
    <w:link w:val="PieddepageCar"/>
    <w:uiPriority w:val="99"/>
    <w:unhideWhenUsed/>
    <w:rsid w:val="00C96B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6B83"/>
  </w:style>
  <w:style w:type="table" w:styleId="Grilledutableau">
    <w:name w:val="Table Grid"/>
    <w:basedOn w:val="TableauNormal"/>
    <w:uiPriority w:val="39"/>
    <w:rsid w:val="00C9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5700F"/>
    <w:pPr>
      <w:ind w:left="720"/>
      <w:contextualSpacing/>
    </w:pPr>
  </w:style>
  <w:style w:type="paragraph" w:styleId="Textedebulles">
    <w:name w:val="Balloon Text"/>
    <w:basedOn w:val="Normal"/>
    <w:link w:val="TextedebullesCar"/>
    <w:uiPriority w:val="99"/>
    <w:semiHidden/>
    <w:unhideWhenUsed/>
    <w:rsid w:val="00F614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1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8CED3-A226-42E9-82C8-1CB6C4DB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406</Words>
  <Characters>2235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E.S.P.E. de Créteil</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TALAVERA</dc:creator>
  <cp:keywords/>
  <dc:description/>
  <cp:lastModifiedBy>jean-luc.passin</cp:lastModifiedBy>
  <cp:revision>8</cp:revision>
  <cp:lastPrinted>2020-01-14T14:16:00Z</cp:lastPrinted>
  <dcterms:created xsi:type="dcterms:W3CDTF">2020-01-14T13:39:00Z</dcterms:created>
  <dcterms:modified xsi:type="dcterms:W3CDTF">2020-01-14T14:39:00Z</dcterms:modified>
</cp:coreProperties>
</file>